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5E7F1" w14:textId="77777777" w:rsidR="008A2BC4" w:rsidRDefault="008A2BC4" w:rsidP="008A2BC4"/>
    <w:p w14:paraId="519FE89C" w14:textId="77777777" w:rsidR="00026025" w:rsidRDefault="00026025" w:rsidP="008A2BC4"/>
    <w:p w14:paraId="7EAB7D43" w14:textId="77777777" w:rsidR="00026025" w:rsidRDefault="00026025" w:rsidP="008A2BC4"/>
    <w:p w14:paraId="13F17651" w14:textId="77777777" w:rsidR="008A2BC4" w:rsidRDefault="008A2BC4" w:rsidP="008A2BC4">
      <w:pPr>
        <w:jc w:val="center"/>
      </w:pPr>
      <w:r w:rsidRPr="0069443A">
        <w:object w:dxaOrig="9091" w:dyaOrig="4694" w14:anchorId="2912A9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25pt;height:164.25pt" o:ole="">
            <v:imagedata r:id="rId11" o:title=""/>
          </v:shape>
          <o:OLEObject Type="Embed" ProgID="MSPhotoEd.3" ShapeID="_x0000_i1025" DrawAspect="Content" ObjectID="_1798457057" r:id="rId12"/>
        </w:object>
      </w:r>
    </w:p>
    <w:p w14:paraId="3154C862" w14:textId="77777777" w:rsidR="008A2BC4" w:rsidRDefault="008A2BC4" w:rsidP="008A2BC4"/>
    <w:p w14:paraId="1C9831F8" w14:textId="77777777" w:rsidR="008A2BC4" w:rsidRDefault="008A2BC4" w:rsidP="008A2BC4"/>
    <w:p w14:paraId="15C1ACD2" w14:textId="77777777" w:rsidR="008A2BC4" w:rsidRDefault="008A2BC4" w:rsidP="008A2BC4">
      <w:pPr>
        <w:jc w:val="center"/>
      </w:pPr>
    </w:p>
    <w:p w14:paraId="420FB0D5" w14:textId="77777777" w:rsidR="008A2BC4" w:rsidRDefault="008A2BC4" w:rsidP="008A2BC4"/>
    <w:p w14:paraId="6EFFAC39" w14:textId="77777777" w:rsidR="008A2BC4" w:rsidRDefault="008A2BC4" w:rsidP="008A2BC4">
      <w:pPr>
        <w:jc w:val="center"/>
        <w:rPr>
          <w:b/>
          <w:sz w:val="60"/>
          <w:szCs w:val="52"/>
        </w:rPr>
      </w:pPr>
    </w:p>
    <w:p w14:paraId="617F0688" w14:textId="77777777" w:rsidR="002457D3" w:rsidRPr="008A2BC4" w:rsidRDefault="001838B1" w:rsidP="002457D3">
      <w:pPr>
        <w:jc w:val="center"/>
        <w:rPr>
          <w:b/>
          <w:sz w:val="60"/>
          <w:szCs w:val="52"/>
        </w:rPr>
      </w:pPr>
      <w:r>
        <w:rPr>
          <w:b/>
          <w:sz w:val="60"/>
          <w:szCs w:val="52"/>
        </w:rPr>
        <w:t>Wokingham Borough Council</w:t>
      </w:r>
    </w:p>
    <w:p w14:paraId="612A8B1C" w14:textId="77777777" w:rsidR="002457D3" w:rsidRPr="008A2BC4" w:rsidRDefault="001838B1" w:rsidP="002457D3">
      <w:pPr>
        <w:jc w:val="center"/>
        <w:rPr>
          <w:b/>
          <w:sz w:val="60"/>
          <w:szCs w:val="52"/>
        </w:rPr>
      </w:pPr>
      <w:r>
        <w:rPr>
          <w:b/>
          <w:sz w:val="60"/>
          <w:szCs w:val="52"/>
        </w:rPr>
        <w:t>Charging for Care</w:t>
      </w:r>
      <w:r w:rsidRPr="008A2BC4">
        <w:rPr>
          <w:b/>
          <w:sz w:val="60"/>
          <w:szCs w:val="52"/>
        </w:rPr>
        <w:t xml:space="preserve"> </w:t>
      </w:r>
      <w:r w:rsidR="00493F13" w:rsidRPr="008A2BC4">
        <w:rPr>
          <w:b/>
          <w:sz w:val="60"/>
          <w:szCs w:val="52"/>
        </w:rPr>
        <w:t>Policy</w:t>
      </w:r>
    </w:p>
    <w:p w14:paraId="3827AD1B" w14:textId="77777777" w:rsidR="002457D3" w:rsidRPr="008A2BC4" w:rsidRDefault="002457D3" w:rsidP="002457D3">
      <w:pPr>
        <w:jc w:val="center"/>
        <w:rPr>
          <w:b/>
          <w:sz w:val="60"/>
          <w:szCs w:val="52"/>
        </w:rPr>
      </w:pPr>
    </w:p>
    <w:p w14:paraId="6528A8EB" w14:textId="77777777" w:rsidR="002457D3" w:rsidRDefault="002457D3" w:rsidP="00AA2501"/>
    <w:p w14:paraId="63E51D7B" w14:textId="77777777" w:rsidR="008A2BC4" w:rsidRDefault="008A2BC4" w:rsidP="00AA2501"/>
    <w:p w14:paraId="67A8D6EA" w14:textId="77777777" w:rsidR="008A2BC4" w:rsidRDefault="008A2BC4" w:rsidP="00AA2501"/>
    <w:p w14:paraId="5349CA0A" w14:textId="7223C06C" w:rsidR="002457D3" w:rsidRDefault="00CC5C52" w:rsidP="002457D3">
      <w:pPr>
        <w:jc w:val="center"/>
        <w:rPr>
          <w:sz w:val="40"/>
          <w:szCs w:val="40"/>
        </w:rPr>
      </w:pPr>
      <w:r>
        <w:rPr>
          <w:sz w:val="40"/>
          <w:szCs w:val="40"/>
        </w:rPr>
        <w:t>Public</w:t>
      </w:r>
      <w:r w:rsidR="002457D3">
        <w:rPr>
          <w:sz w:val="40"/>
          <w:szCs w:val="40"/>
        </w:rPr>
        <w:br w:type="page"/>
      </w:r>
    </w:p>
    <w:p w14:paraId="50D8C536" w14:textId="77777777" w:rsidR="00BC3905" w:rsidRDefault="00BC3905" w:rsidP="002457D3">
      <w:pPr>
        <w:jc w:val="center"/>
        <w:rPr>
          <w:b/>
          <w:sz w:val="26"/>
        </w:rPr>
      </w:pPr>
    </w:p>
    <w:p w14:paraId="271291D1" w14:textId="77777777" w:rsidR="002457D3" w:rsidRDefault="002457D3" w:rsidP="002457D3">
      <w:pPr>
        <w:jc w:val="center"/>
        <w:rPr>
          <w:b/>
          <w:sz w:val="26"/>
        </w:rPr>
      </w:pPr>
      <w:r w:rsidRPr="00BC3905">
        <w:rPr>
          <w:b/>
          <w:sz w:val="26"/>
        </w:rPr>
        <w:t>Document Control Information</w:t>
      </w:r>
    </w:p>
    <w:p w14:paraId="0E70D9AB" w14:textId="77777777" w:rsidR="00B40137" w:rsidRPr="00BC3905" w:rsidRDefault="00B40137" w:rsidP="00B40137">
      <w:pPr>
        <w:pStyle w:val="NoSpacing"/>
      </w:pPr>
    </w:p>
    <w:p w14:paraId="1A5B2753" w14:textId="77777777" w:rsidR="002457D3" w:rsidRPr="00BC3905" w:rsidRDefault="005E3DF2" w:rsidP="00BC3905">
      <w:pPr>
        <w:pStyle w:val="NoSpacing"/>
        <w:ind w:left="2127" w:hanging="2127"/>
        <w:rPr>
          <w:sz w:val="24"/>
          <w:szCs w:val="24"/>
        </w:rPr>
      </w:pPr>
      <w:r w:rsidRPr="00BC3905">
        <w:rPr>
          <w:sz w:val="24"/>
          <w:szCs w:val="24"/>
        </w:rPr>
        <w:t>Title:</w:t>
      </w:r>
      <w:r w:rsidRPr="00BC3905">
        <w:rPr>
          <w:sz w:val="24"/>
          <w:szCs w:val="24"/>
        </w:rPr>
        <w:tab/>
      </w:r>
      <w:r w:rsidR="00493F13" w:rsidRPr="00493F13">
        <w:rPr>
          <w:sz w:val="24"/>
          <w:szCs w:val="24"/>
        </w:rPr>
        <w:t>Charging for Care</w:t>
      </w:r>
      <w:r w:rsidR="002E7D3F" w:rsidRPr="00493F13">
        <w:rPr>
          <w:sz w:val="24"/>
          <w:szCs w:val="24"/>
        </w:rPr>
        <w:t xml:space="preserve"> </w:t>
      </w:r>
      <w:r w:rsidR="00493F13" w:rsidRPr="00493F13">
        <w:rPr>
          <w:sz w:val="24"/>
          <w:szCs w:val="24"/>
        </w:rPr>
        <w:t>Policy</w:t>
      </w:r>
    </w:p>
    <w:p w14:paraId="36006974" w14:textId="77777777" w:rsidR="002457D3" w:rsidRPr="00BC3905" w:rsidRDefault="002457D3" w:rsidP="00BC3905">
      <w:pPr>
        <w:pStyle w:val="NoSpacing"/>
        <w:rPr>
          <w:sz w:val="24"/>
          <w:szCs w:val="24"/>
        </w:rPr>
      </w:pPr>
    </w:p>
    <w:p w14:paraId="48DA59DC" w14:textId="15CDDB5A" w:rsidR="002457D3" w:rsidRPr="00BC3905" w:rsidRDefault="002457D3" w:rsidP="00BC3905">
      <w:pPr>
        <w:pStyle w:val="NoSpacing"/>
        <w:rPr>
          <w:sz w:val="24"/>
          <w:szCs w:val="24"/>
        </w:rPr>
      </w:pPr>
      <w:r w:rsidRPr="00BC3905">
        <w:rPr>
          <w:sz w:val="24"/>
          <w:szCs w:val="24"/>
        </w:rPr>
        <w:t>Number:</w:t>
      </w:r>
      <w:r w:rsidRPr="00BC3905">
        <w:rPr>
          <w:sz w:val="24"/>
          <w:szCs w:val="24"/>
        </w:rPr>
        <w:tab/>
      </w:r>
      <w:r w:rsidRPr="00BC3905">
        <w:rPr>
          <w:sz w:val="24"/>
          <w:szCs w:val="24"/>
        </w:rPr>
        <w:tab/>
      </w:r>
      <w:r w:rsidR="002C0A37">
        <w:rPr>
          <w:sz w:val="24"/>
          <w:szCs w:val="24"/>
        </w:rPr>
        <w:t>P21</w:t>
      </w:r>
    </w:p>
    <w:p w14:paraId="7BB63B23" w14:textId="77777777" w:rsidR="002457D3" w:rsidRPr="00BC3905" w:rsidRDefault="002457D3" w:rsidP="00BC3905">
      <w:pPr>
        <w:pStyle w:val="NoSpacing"/>
        <w:rPr>
          <w:sz w:val="24"/>
          <w:szCs w:val="24"/>
        </w:rPr>
      </w:pPr>
    </w:p>
    <w:p w14:paraId="1907B556" w14:textId="7FE0C478" w:rsidR="002457D3" w:rsidRPr="00BC3905" w:rsidRDefault="00564B16" w:rsidP="00BC3905">
      <w:pPr>
        <w:pStyle w:val="NoSpacing"/>
        <w:rPr>
          <w:sz w:val="24"/>
          <w:szCs w:val="24"/>
        </w:rPr>
      </w:pPr>
      <w:r>
        <w:rPr>
          <w:sz w:val="24"/>
          <w:szCs w:val="24"/>
        </w:rPr>
        <w:t>Date</w:t>
      </w:r>
      <w:r w:rsidR="0078786E">
        <w:rPr>
          <w:sz w:val="24"/>
          <w:szCs w:val="24"/>
        </w:rPr>
        <w:t xml:space="preserve"> (Version 3.1)</w:t>
      </w:r>
      <w:r w:rsidR="00B20E9F">
        <w:rPr>
          <w:sz w:val="24"/>
          <w:szCs w:val="24"/>
        </w:rPr>
        <w:t>:</w:t>
      </w:r>
      <w:r w:rsidR="00B20E9F">
        <w:rPr>
          <w:sz w:val="24"/>
          <w:szCs w:val="24"/>
        </w:rPr>
        <w:tab/>
      </w:r>
      <w:r w:rsidR="00504788">
        <w:rPr>
          <w:sz w:val="24"/>
          <w:szCs w:val="24"/>
        </w:rPr>
        <w:t>January 2024</w:t>
      </w:r>
    </w:p>
    <w:p w14:paraId="57C47563" w14:textId="77777777" w:rsidR="002457D3" w:rsidRPr="00BC3905" w:rsidRDefault="002457D3" w:rsidP="00BC3905">
      <w:pPr>
        <w:pStyle w:val="NoSpacing"/>
        <w:rPr>
          <w:sz w:val="24"/>
          <w:szCs w:val="24"/>
        </w:rPr>
      </w:pPr>
    </w:p>
    <w:p w14:paraId="26D84C4E" w14:textId="35EEE1F5" w:rsidR="002457D3" w:rsidRPr="00BC3905" w:rsidRDefault="00564B16" w:rsidP="00BC3905">
      <w:pPr>
        <w:pStyle w:val="NoSpacing"/>
        <w:rPr>
          <w:sz w:val="24"/>
          <w:szCs w:val="24"/>
        </w:rPr>
      </w:pPr>
      <w:r>
        <w:rPr>
          <w:sz w:val="24"/>
          <w:szCs w:val="24"/>
        </w:rPr>
        <w:t>Date last reviewed:</w:t>
      </w:r>
      <w:r>
        <w:rPr>
          <w:sz w:val="24"/>
          <w:szCs w:val="24"/>
        </w:rPr>
        <w:tab/>
      </w:r>
      <w:r w:rsidR="00504788">
        <w:rPr>
          <w:sz w:val="24"/>
          <w:szCs w:val="24"/>
        </w:rPr>
        <w:t>January 2024</w:t>
      </w:r>
    </w:p>
    <w:p w14:paraId="52F4110B" w14:textId="77777777" w:rsidR="002457D3" w:rsidRPr="00BC3905" w:rsidRDefault="002457D3" w:rsidP="00BC3905">
      <w:pPr>
        <w:pStyle w:val="NoSpacing"/>
        <w:rPr>
          <w:sz w:val="24"/>
          <w:szCs w:val="24"/>
        </w:rPr>
      </w:pPr>
    </w:p>
    <w:p w14:paraId="783EC27C" w14:textId="4E4A986B" w:rsidR="002457D3" w:rsidRPr="00BC3905" w:rsidRDefault="00564B16" w:rsidP="00BC3905">
      <w:pPr>
        <w:pStyle w:val="NoSpacing"/>
        <w:rPr>
          <w:sz w:val="24"/>
          <w:szCs w:val="24"/>
        </w:rPr>
      </w:pPr>
      <w:r>
        <w:rPr>
          <w:sz w:val="24"/>
          <w:szCs w:val="24"/>
        </w:rPr>
        <w:t>Review date:</w:t>
      </w:r>
      <w:r>
        <w:rPr>
          <w:sz w:val="24"/>
          <w:szCs w:val="24"/>
        </w:rPr>
        <w:tab/>
      </w:r>
      <w:r>
        <w:rPr>
          <w:sz w:val="24"/>
          <w:szCs w:val="24"/>
        </w:rPr>
        <w:tab/>
      </w:r>
      <w:r w:rsidR="00504788">
        <w:rPr>
          <w:sz w:val="24"/>
          <w:szCs w:val="24"/>
        </w:rPr>
        <w:t>January 2025</w:t>
      </w:r>
    </w:p>
    <w:p w14:paraId="1AB81A0B" w14:textId="77777777" w:rsidR="002457D3" w:rsidRPr="00BC3905" w:rsidRDefault="002457D3" w:rsidP="00BC3905">
      <w:pPr>
        <w:pStyle w:val="NoSpacing"/>
        <w:rPr>
          <w:sz w:val="24"/>
          <w:szCs w:val="24"/>
        </w:rPr>
      </w:pPr>
    </w:p>
    <w:p w14:paraId="23CBC960" w14:textId="2F07604B" w:rsidR="002457D3" w:rsidRPr="00BC3905" w:rsidRDefault="00564B16" w:rsidP="00BC3905">
      <w:pPr>
        <w:pStyle w:val="NoSpacing"/>
        <w:rPr>
          <w:sz w:val="24"/>
          <w:szCs w:val="24"/>
        </w:rPr>
      </w:pPr>
      <w:r>
        <w:rPr>
          <w:sz w:val="24"/>
          <w:szCs w:val="24"/>
        </w:rPr>
        <w:t>Version:</w:t>
      </w:r>
      <w:r>
        <w:rPr>
          <w:sz w:val="24"/>
          <w:szCs w:val="24"/>
        </w:rPr>
        <w:tab/>
      </w:r>
      <w:r>
        <w:rPr>
          <w:sz w:val="24"/>
          <w:szCs w:val="24"/>
        </w:rPr>
        <w:tab/>
      </w:r>
      <w:r w:rsidR="00493F13">
        <w:rPr>
          <w:sz w:val="24"/>
          <w:szCs w:val="24"/>
        </w:rPr>
        <w:t>3</w:t>
      </w:r>
      <w:r w:rsidR="00A90632">
        <w:rPr>
          <w:sz w:val="24"/>
          <w:szCs w:val="24"/>
        </w:rPr>
        <w:t>.</w:t>
      </w:r>
      <w:r w:rsidR="00504788">
        <w:rPr>
          <w:sz w:val="24"/>
          <w:szCs w:val="24"/>
        </w:rPr>
        <w:t>2</w:t>
      </w:r>
    </w:p>
    <w:p w14:paraId="5BF93640" w14:textId="77777777" w:rsidR="002457D3" w:rsidRPr="00BC3905" w:rsidRDefault="002457D3" w:rsidP="00BC3905">
      <w:pPr>
        <w:pStyle w:val="NoSpacing"/>
        <w:rPr>
          <w:sz w:val="24"/>
          <w:szCs w:val="24"/>
        </w:rPr>
      </w:pPr>
    </w:p>
    <w:p w14:paraId="02A30EF1" w14:textId="1ABAB935" w:rsidR="002457D3" w:rsidRPr="00BC3905" w:rsidRDefault="002457D3" w:rsidP="00BC3905">
      <w:pPr>
        <w:pStyle w:val="NoSpacing"/>
        <w:rPr>
          <w:sz w:val="24"/>
          <w:szCs w:val="24"/>
        </w:rPr>
      </w:pPr>
      <w:r w:rsidRPr="00BC3905">
        <w:rPr>
          <w:sz w:val="24"/>
          <w:szCs w:val="24"/>
        </w:rPr>
        <w:t>Classification:</w:t>
      </w:r>
      <w:r w:rsidRPr="00BC3905">
        <w:rPr>
          <w:sz w:val="24"/>
          <w:szCs w:val="24"/>
        </w:rPr>
        <w:tab/>
      </w:r>
      <w:r w:rsidRPr="00BC3905">
        <w:rPr>
          <w:sz w:val="24"/>
          <w:szCs w:val="24"/>
        </w:rPr>
        <w:tab/>
      </w:r>
      <w:r w:rsidR="00A90632">
        <w:rPr>
          <w:sz w:val="24"/>
          <w:szCs w:val="24"/>
        </w:rPr>
        <w:t>Public</w:t>
      </w:r>
    </w:p>
    <w:p w14:paraId="4480F749" w14:textId="77777777" w:rsidR="002457D3" w:rsidRPr="00BC3905" w:rsidRDefault="002457D3" w:rsidP="00BC3905">
      <w:pPr>
        <w:pStyle w:val="NoSpacing"/>
        <w:rPr>
          <w:sz w:val="24"/>
          <w:szCs w:val="24"/>
        </w:rPr>
      </w:pPr>
    </w:p>
    <w:p w14:paraId="229B8D28" w14:textId="1BEE16D9" w:rsidR="002457D3" w:rsidRPr="00BC3905" w:rsidRDefault="002457D3" w:rsidP="00493F13">
      <w:pPr>
        <w:pStyle w:val="NoSpacing"/>
        <w:ind w:left="2127" w:hanging="2127"/>
        <w:rPr>
          <w:sz w:val="24"/>
          <w:szCs w:val="24"/>
        </w:rPr>
      </w:pPr>
      <w:r w:rsidRPr="00BC3905">
        <w:rPr>
          <w:sz w:val="24"/>
          <w:szCs w:val="24"/>
        </w:rPr>
        <w:t>Owner:</w:t>
      </w:r>
      <w:r w:rsidRPr="00BC3905">
        <w:rPr>
          <w:sz w:val="24"/>
          <w:szCs w:val="24"/>
        </w:rPr>
        <w:tab/>
      </w:r>
      <w:r w:rsidR="00493F13" w:rsidRPr="00493F13">
        <w:rPr>
          <w:sz w:val="24"/>
        </w:rPr>
        <w:t xml:space="preserve">Nicky Thomas, Service Manager - Assessments and </w:t>
      </w:r>
      <w:r w:rsidR="002F6E76">
        <w:rPr>
          <w:sz w:val="24"/>
        </w:rPr>
        <w:t>Lynn Smith</w:t>
      </w:r>
      <w:r w:rsidR="00493F13" w:rsidRPr="00493F13">
        <w:rPr>
          <w:sz w:val="24"/>
        </w:rPr>
        <w:t>, Financial Assessments &amp; Payments Manager</w:t>
      </w:r>
    </w:p>
    <w:p w14:paraId="4482F5A6" w14:textId="77777777" w:rsidR="002457D3" w:rsidRDefault="002457D3" w:rsidP="00BC3905">
      <w:pPr>
        <w:pStyle w:val="NoSpacing"/>
        <w:rPr>
          <w:sz w:val="24"/>
          <w:szCs w:val="24"/>
        </w:rPr>
      </w:pPr>
    </w:p>
    <w:p w14:paraId="6F16AB08" w14:textId="77777777" w:rsidR="00BC3905" w:rsidRDefault="00BC3905" w:rsidP="00BC3905">
      <w:pPr>
        <w:pStyle w:val="NoSpacing"/>
        <w:rPr>
          <w:sz w:val="24"/>
          <w:szCs w:val="24"/>
        </w:rPr>
      </w:pPr>
    </w:p>
    <w:p w14:paraId="53AC47EB" w14:textId="77777777" w:rsidR="00BC3905" w:rsidRPr="00BC3905" w:rsidRDefault="00BC3905" w:rsidP="00BC3905">
      <w:pPr>
        <w:pStyle w:val="NoSpacing"/>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7"/>
        <w:gridCol w:w="1393"/>
        <w:gridCol w:w="5452"/>
      </w:tblGrid>
      <w:tr w:rsidR="00564B16" w:rsidRPr="00564B16" w14:paraId="346681A7" w14:textId="77777777" w:rsidTr="00124474">
        <w:tc>
          <w:tcPr>
            <w:tcW w:w="1485" w:type="dxa"/>
            <w:shd w:val="clear" w:color="auto" w:fill="000000"/>
          </w:tcPr>
          <w:p w14:paraId="134FDF83" w14:textId="77777777" w:rsidR="00564B16" w:rsidRPr="00564B16" w:rsidRDefault="00564B16" w:rsidP="00564B16">
            <w:pPr>
              <w:pStyle w:val="NoSpacing"/>
              <w:rPr>
                <w:sz w:val="20"/>
              </w:rPr>
            </w:pPr>
            <w:r w:rsidRPr="00564B16">
              <w:rPr>
                <w:sz w:val="20"/>
              </w:rPr>
              <w:t>Version</w:t>
            </w:r>
          </w:p>
        </w:tc>
        <w:tc>
          <w:tcPr>
            <w:tcW w:w="1403" w:type="dxa"/>
            <w:shd w:val="clear" w:color="auto" w:fill="000000"/>
          </w:tcPr>
          <w:p w14:paraId="7A3E4F98" w14:textId="77777777" w:rsidR="00564B16" w:rsidRPr="00564B16" w:rsidRDefault="00564B16" w:rsidP="00564B16">
            <w:pPr>
              <w:pStyle w:val="NoSpacing"/>
              <w:rPr>
                <w:sz w:val="20"/>
              </w:rPr>
            </w:pPr>
            <w:r w:rsidRPr="00564B16">
              <w:rPr>
                <w:sz w:val="20"/>
              </w:rPr>
              <w:t>Date</w:t>
            </w:r>
          </w:p>
        </w:tc>
        <w:tc>
          <w:tcPr>
            <w:tcW w:w="5640" w:type="dxa"/>
            <w:shd w:val="clear" w:color="auto" w:fill="000000"/>
          </w:tcPr>
          <w:p w14:paraId="43808476" w14:textId="77777777" w:rsidR="00564B16" w:rsidRPr="00564B16" w:rsidRDefault="00564B16" w:rsidP="00564B16">
            <w:pPr>
              <w:pStyle w:val="NoSpacing"/>
              <w:rPr>
                <w:sz w:val="20"/>
              </w:rPr>
            </w:pPr>
            <w:r w:rsidRPr="00564B16">
              <w:rPr>
                <w:sz w:val="20"/>
              </w:rPr>
              <w:t>Description</w:t>
            </w:r>
          </w:p>
        </w:tc>
      </w:tr>
      <w:tr w:rsidR="00564B16" w:rsidRPr="00564B16" w14:paraId="42C477D2" w14:textId="77777777" w:rsidTr="00124474">
        <w:tc>
          <w:tcPr>
            <w:tcW w:w="1485" w:type="dxa"/>
            <w:shd w:val="clear" w:color="auto" w:fill="auto"/>
          </w:tcPr>
          <w:p w14:paraId="5B88B4E4" w14:textId="77777777" w:rsidR="00564B16" w:rsidRPr="00564B16" w:rsidRDefault="00564B16" w:rsidP="00564B16">
            <w:pPr>
              <w:pStyle w:val="NoSpacing"/>
              <w:rPr>
                <w:sz w:val="20"/>
              </w:rPr>
            </w:pPr>
            <w:r w:rsidRPr="00564B16">
              <w:rPr>
                <w:sz w:val="20"/>
              </w:rPr>
              <w:t>Version 1</w:t>
            </w:r>
          </w:p>
        </w:tc>
        <w:tc>
          <w:tcPr>
            <w:tcW w:w="1403" w:type="dxa"/>
            <w:shd w:val="clear" w:color="auto" w:fill="auto"/>
          </w:tcPr>
          <w:p w14:paraId="269064C6" w14:textId="77777777" w:rsidR="00564B16" w:rsidRPr="00564B16" w:rsidRDefault="00493F13" w:rsidP="00564B16">
            <w:pPr>
              <w:pStyle w:val="NoSpacing"/>
              <w:rPr>
                <w:sz w:val="20"/>
              </w:rPr>
            </w:pPr>
            <w:r>
              <w:rPr>
                <w:sz w:val="20"/>
              </w:rPr>
              <w:t>01/04/2015</w:t>
            </w:r>
          </w:p>
        </w:tc>
        <w:tc>
          <w:tcPr>
            <w:tcW w:w="5640" w:type="dxa"/>
            <w:shd w:val="clear" w:color="auto" w:fill="auto"/>
          </w:tcPr>
          <w:p w14:paraId="0C76C085" w14:textId="77777777" w:rsidR="00564B16" w:rsidRPr="00493F13" w:rsidRDefault="00493F13" w:rsidP="00564B16">
            <w:pPr>
              <w:pStyle w:val="NoSpacing"/>
              <w:rPr>
                <w:sz w:val="20"/>
              </w:rPr>
            </w:pPr>
            <w:r w:rsidRPr="00493F13">
              <w:rPr>
                <w:sz w:val="20"/>
              </w:rPr>
              <w:t>Charging for Care Policy</w:t>
            </w:r>
          </w:p>
        </w:tc>
      </w:tr>
      <w:tr w:rsidR="00564B16" w:rsidRPr="00564B16" w14:paraId="699828E9" w14:textId="77777777" w:rsidTr="00124474">
        <w:tc>
          <w:tcPr>
            <w:tcW w:w="1485" w:type="dxa"/>
            <w:shd w:val="clear" w:color="auto" w:fill="auto"/>
          </w:tcPr>
          <w:p w14:paraId="06359466" w14:textId="77777777" w:rsidR="00564B16" w:rsidRPr="00564B16" w:rsidRDefault="00493F13" w:rsidP="00564B16">
            <w:pPr>
              <w:pStyle w:val="NoSpacing"/>
              <w:rPr>
                <w:sz w:val="20"/>
              </w:rPr>
            </w:pPr>
            <w:r>
              <w:rPr>
                <w:sz w:val="20"/>
              </w:rPr>
              <w:t>Version 2</w:t>
            </w:r>
          </w:p>
        </w:tc>
        <w:tc>
          <w:tcPr>
            <w:tcW w:w="1403" w:type="dxa"/>
            <w:shd w:val="clear" w:color="auto" w:fill="auto"/>
          </w:tcPr>
          <w:p w14:paraId="508AD01D" w14:textId="77777777" w:rsidR="00564B16" w:rsidRPr="00564B16" w:rsidRDefault="00493F13" w:rsidP="00564B16">
            <w:pPr>
              <w:pStyle w:val="NoSpacing"/>
              <w:rPr>
                <w:sz w:val="20"/>
              </w:rPr>
            </w:pPr>
            <w:r>
              <w:rPr>
                <w:sz w:val="20"/>
              </w:rPr>
              <w:t>21/06/2015</w:t>
            </w:r>
          </w:p>
        </w:tc>
        <w:tc>
          <w:tcPr>
            <w:tcW w:w="5640" w:type="dxa"/>
            <w:shd w:val="clear" w:color="auto" w:fill="auto"/>
          </w:tcPr>
          <w:p w14:paraId="785ED82D" w14:textId="77777777" w:rsidR="00564B16" w:rsidRPr="00493F13" w:rsidRDefault="00493F13" w:rsidP="00564B16">
            <w:pPr>
              <w:pStyle w:val="NoSpacing"/>
              <w:rPr>
                <w:sz w:val="20"/>
              </w:rPr>
            </w:pPr>
            <w:r w:rsidRPr="00493F13">
              <w:rPr>
                <w:sz w:val="20"/>
              </w:rPr>
              <w:t>Charging for Care Policy update</w:t>
            </w:r>
          </w:p>
        </w:tc>
      </w:tr>
      <w:tr w:rsidR="00493F13" w:rsidRPr="00564B16" w14:paraId="309EC5DC" w14:textId="77777777" w:rsidTr="00124474">
        <w:tc>
          <w:tcPr>
            <w:tcW w:w="1485" w:type="dxa"/>
            <w:shd w:val="clear" w:color="auto" w:fill="auto"/>
          </w:tcPr>
          <w:p w14:paraId="0D666883" w14:textId="77777777" w:rsidR="00493F13" w:rsidRDefault="00493F13" w:rsidP="00564B16">
            <w:pPr>
              <w:pStyle w:val="NoSpacing"/>
              <w:rPr>
                <w:sz w:val="20"/>
              </w:rPr>
            </w:pPr>
            <w:r>
              <w:rPr>
                <w:sz w:val="20"/>
              </w:rPr>
              <w:t>Version 3</w:t>
            </w:r>
          </w:p>
        </w:tc>
        <w:tc>
          <w:tcPr>
            <w:tcW w:w="1403" w:type="dxa"/>
            <w:shd w:val="clear" w:color="auto" w:fill="auto"/>
          </w:tcPr>
          <w:p w14:paraId="2CC4125A" w14:textId="77777777" w:rsidR="00493F13" w:rsidRDefault="00493F13" w:rsidP="00564B16">
            <w:pPr>
              <w:pStyle w:val="NoSpacing"/>
              <w:rPr>
                <w:sz w:val="20"/>
              </w:rPr>
            </w:pPr>
            <w:r>
              <w:rPr>
                <w:sz w:val="20"/>
              </w:rPr>
              <w:t>11/04/2017</w:t>
            </w:r>
          </w:p>
        </w:tc>
        <w:tc>
          <w:tcPr>
            <w:tcW w:w="5640" w:type="dxa"/>
            <w:shd w:val="clear" w:color="auto" w:fill="auto"/>
          </w:tcPr>
          <w:p w14:paraId="7900D957" w14:textId="77777777" w:rsidR="00493F13" w:rsidRPr="00493F13" w:rsidRDefault="00493F13" w:rsidP="00564B16">
            <w:pPr>
              <w:pStyle w:val="NoSpacing"/>
              <w:rPr>
                <w:sz w:val="20"/>
              </w:rPr>
            </w:pPr>
            <w:r w:rsidRPr="00493F13">
              <w:rPr>
                <w:sz w:val="20"/>
              </w:rPr>
              <w:t>Added signposting to Council website for fees and charges. Included more specific Care Act descriptions.</w:t>
            </w:r>
          </w:p>
        </w:tc>
      </w:tr>
      <w:tr w:rsidR="00F30DA4" w:rsidRPr="00564B16" w14:paraId="2C0C775E" w14:textId="77777777" w:rsidTr="00124474">
        <w:tc>
          <w:tcPr>
            <w:tcW w:w="1485" w:type="dxa"/>
            <w:shd w:val="clear" w:color="auto" w:fill="auto"/>
          </w:tcPr>
          <w:p w14:paraId="51269BA3" w14:textId="77057509" w:rsidR="00F30DA4" w:rsidRDefault="00A90632" w:rsidP="00564B16">
            <w:pPr>
              <w:pStyle w:val="NoSpacing"/>
              <w:rPr>
                <w:sz w:val="20"/>
              </w:rPr>
            </w:pPr>
            <w:r>
              <w:rPr>
                <w:sz w:val="20"/>
              </w:rPr>
              <w:t>Version 3.1</w:t>
            </w:r>
          </w:p>
        </w:tc>
        <w:tc>
          <w:tcPr>
            <w:tcW w:w="1403" w:type="dxa"/>
            <w:shd w:val="clear" w:color="auto" w:fill="auto"/>
          </w:tcPr>
          <w:p w14:paraId="512D93A8" w14:textId="51BB6939" w:rsidR="00F30DA4" w:rsidRDefault="00A90632" w:rsidP="00564B16">
            <w:pPr>
              <w:pStyle w:val="NoSpacing"/>
              <w:rPr>
                <w:sz w:val="20"/>
              </w:rPr>
            </w:pPr>
            <w:r>
              <w:rPr>
                <w:sz w:val="20"/>
              </w:rPr>
              <w:t>23/11/2022</w:t>
            </w:r>
          </w:p>
        </w:tc>
        <w:tc>
          <w:tcPr>
            <w:tcW w:w="5640" w:type="dxa"/>
            <w:shd w:val="clear" w:color="auto" w:fill="auto"/>
          </w:tcPr>
          <w:p w14:paraId="5C866CE5" w14:textId="18EB7463" w:rsidR="00F30DA4" w:rsidRPr="00493F13" w:rsidRDefault="00A90632" w:rsidP="00564B16">
            <w:pPr>
              <w:pStyle w:val="NoSpacing"/>
              <w:rPr>
                <w:sz w:val="20"/>
              </w:rPr>
            </w:pPr>
            <w:r>
              <w:rPr>
                <w:sz w:val="20"/>
              </w:rPr>
              <w:t>Reviewed LS</w:t>
            </w:r>
          </w:p>
        </w:tc>
      </w:tr>
      <w:tr w:rsidR="00504788" w:rsidRPr="00564B16" w14:paraId="5FB0710D" w14:textId="77777777" w:rsidTr="00124474">
        <w:tc>
          <w:tcPr>
            <w:tcW w:w="1485" w:type="dxa"/>
            <w:shd w:val="clear" w:color="auto" w:fill="auto"/>
          </w:tcPr>
          <w:p w14:paraId="1C2648FE" w14:textId="7530E899" w:rsidR="00504788" w:rsidRDefault="00504788" w:rsidP="00564B16">
            <w:pPr>
              <w:pStyle w:val="NoSpacing"/>
              <w:rPr>
                <w:sz w:val="20"/>
              </w:rPr>
            </w:pPr>
            <w:r>
              <w:rPr>
                <w:sz w:val="20"/>
              </w:rPr>
              <w:t>Version 3.2</w:t>
            </w:r>
          </w:p>
        </w:tc>
        <w:tc>
          <w:tcPr>
            <w:tcW w:w="1403" w:type="dxa"/>
            <w:shd w:val="clear" w:color="auto" w:fill="auto"/>
          </w:tcPr>
          <w:p w14:paraId="03CAF92A" w14:textId="436FA96C" w:rsidR="00504788" w:rsidRDefault="00504788" w:rsidP="00564B16">
            <w:pPr>
              <w:pStyle w:val="NoSpacing"/>
              <w:rPr>
                <w:sz w:val="20"/>
              </w:rPr>
            </w:pPr>
            <w:r>
              <w:rPr>
                <w:sz w:val="20"/>
              </w:rPr>
              <w:t>22/01/2024</w:t>
            </w:r>
          </w:p>
        </w:tc>
        <w:tc>
          <w:tcPr>
            <w:tcW w:w="5640" w:type="dxa"/>
            <w:shd w:val="clear" w:color="auto" w:fill="auto"/>
          </w:tcPr>
          <w:p w14:paraId="1CC57F46" w14:textId="030D6DE1" w:rsidR="00504788" w:rsidRDefault="00504788" w:rsidP="00564B16">
            <w:pPr>
              <w:pStyle w:val="NoSpacing"/>
              <w:rPr>
                <w:sz w:val="20"/>
              </w:rPr>
            </w:pPr>
            <w:r>
              <w:rPr>
                <w:sz w:val="20"/>
              </w:rPr>
              <w:t>Reviewed LS</w:t>
            </w:r>
          </w:p>
        </w:tc>
      </w:tr>
      <w:tr w:rsidR="00504788" w:rsidRPr="00564B16" w14:paraId="5812CCDB" w14:textId="77777777" w:rsidTr="00124474">
        <w:tc>
          <w:tcPr>
            <w:tcW w:w="1485" w:type="dxa"/>
            <w:shd w:val="clear" w:color="auto" w:fill="auto"/>
          </w:tcPr>
          <w:p w14:paraId="6C811EA1" w14:textId="77777777" w:rsidR="00504788" w:rsidRDefault="00504788" w:rsidP="00564B16">
            <w:pPr>
              <w:pStyle w:val="NoSpacing"/>
              <w:rPr>
                <w:sz w:val="20"/>
              </w:rPr>
            </w:pPr>
          </w:p>
        </w:tc>
        <w:tc>
          <w:tcPr>
            <w:tcW w:w="1403" w:type="dxa"/>
            <w:shd w:val="clear" w:color="auto" w:fill="auto"/>
          </w:tcPr>
          <w:p w14:paraId="3080E712" w14:textId="77777777" w:rsidR="00504788" w:rsidRDefault="00504788" w:rsidP="00564B16">
            <w:pPr>
              <w:pStyle w:val="NoSpacing"/>
              <w:rPr>
                <w:sz w:val="20"/>
              </w:rPr>
            </w:pPr>
          </w:p>
        </w:tc>
        <w:tc>
          <w:tcPr>
            <w:tcW w:w="5640" w:type="dxa"/>
            <w:shd w:val="clear" w:color="auto" w:fill="auto"/>
          </w:tcPr>
          <w:p w14:paraId="5C2D7C9F" w14:textId="77777777" w:rsidR="00504788" w:rsidRDefault="00504788" w:rsidP="00564B16">
            <w:pPr>
              <w:pStyle w:val="NoSpacing"/>
              <w:rPr>
                <w:sz w:val="20"/>
              </w:rPr>
            </w:pPr>
          </w:p>
        </w:tc>
      </w:tr>
    </w:tbl>
    <w:p w14:paraId="56194816" w14:textId="77777777" w:rsidR="00564B16" w:rsidRDefault="00564B16" w:rsidP="00564B16"/>
    <w:p w14:paraId="22EF528E" w14:textId="77777777" w:rsidR="00BC3905" w:rsidRDefault="00BC3905" w:rsidP="002457D3"/>
    <w:tbl>
      <w:tblPr>
        <w:tblW w:w="0" w:type="auto"/>
        <w:tblLook w:val="01E0" w:firstRow="1" w:lastRow="1" w:firstColumn="1" w:lastColumn="1" w:noHBand="0" w:noVBand="0"/>
      </w:tblPr>
      <w:tblGrid>
        <w:gridCol w:w="783"/>
        <w:gridCol w:w="5933"/>
        <w:gridCol w:w="280"/>
        <w:gridCol w:w="1316"/>
      </w:tblGrid>
      <w:tr w:rsidR="002457D3" w:rsidRPr="00A440C2" w14:paraId="2CB88CD7" w14:textId="77777777" w:rsidTr="004B44D6">
        <w:tc>
          <w:tcPr>
            <w:tcW w:w="6906" w:type="dxa"/>
            <w:gridSpan w:val="2"/>
            <w:shd w:val="clear" w:color="auto" w:fill="auto"/>
          </w:tcPr>
          <w:p w14:paraId="523ECDE7" w14:textId="77777777" w:rsidR="002457D3" w:rsidRPr="00A440C2" w:rsidRDefault="002457D3" w:rsidP="002457D3">
            <w:pPr>
              <w:rPr>
                <w:b/>
              </w:rPr>
            </w:pPr>
            <w:r w:rsidRPr="00A440C2">
              <w:rPr>
                <w:b/>
              </w:rPr>
              <w:t>Contents</w:t>
            </w:r>
          </w:p>
        </w:tc>
        <w:tc>
          <w:tcPr>
            <w:tcW w:w="281" w:type="dxa"/>
            <w:shd w:val="clear" w:color="auto" w:fill="auto"/>
          </w:tcPr>
          <w:p w14:paraId="4E6DF939" w14:textId="77777777" w:rsidR="002457D3" w:rsidRPr="00A440C2" w:rsidRDefault="002457D3" w:rsidP="004B44D6">
            <w:pPr>
              <w:rPr>
                <w:b/>
              </w:rPr>
            </w:pPr>
          </w:p>
        </w:tc>
        <w:tc>
          <w:tcPr>
            <w:tcW w:w="1341" w:type="dxa"/>
            <w:shd w:val="clear" w:color="auto" w:fill="auto"/>
          </w:tcPr>
          <w:p w14:paraId="6BFEE588" w14:textId="77777777" w:rsidR="002457D3" w:rsidRPr="00A440C2" w:rsidRDefault="002457D3" w:rsidP="004B44D6">
            <w:pPr>
              <w:rPr>
                <w:b/>
              </w:rPr>
            </w:pPr>
            <w:r w:rsidRPr="00A440C2">
              <w:rPr>
                <w:b/>
              </w:rPr>
              <w:t>Page No</w:t>
            </w:r>
          </w:p>
        </w:tc>
      </w:tr>
      <w:tr w:rsidR="002457D3" w14:paraId="2FB89D20" w14:textId="77777777" w:rsidTr="004B44D6">
        <w:tc>
          <w:tcPr>
            <w:tcW w:w="794" w:type="dxa"/>
            <w:shd w:val="clear" w:color="auto" w:fill="auto"/>
          </w:tcPr>
          <w:p w14:paraId="3EFFE674" w14:textId="77777777" w:rsidR="002457D3" w:rsidRPr="00A440C2" w:rsidRDefault="001838B1" w:rsidP="004B44D6">
            <w:pPr>
              <w:rPr>
                <w:b/>
              </w:rPr>
            </w:pPr>
            <w:r>
              <w:rPr>
                <w:b/>
              </w:rPr>
              <w:t>1</w:t>
            </w:r>
          </w:p>
        </w:tc>
        <w:tc>
          <w:tcPr>
            <w:tcW w:w="6393" w:type="dxa"/>
            <w:gridSpan w:val="2"/>
            <w:shd w:val="clear" w:color="auto" w:fill="auto"/>
          </w:tcPr>
          <w:p w14:paraId="7A38BB84" w14:textId="77777777" w:rsidR="002457D3" w:rsidRPr="00A440C2" w:rsidRDefault="001838B1" w:rsidP="002457D3">
            <w:pPr>
              <w:rPr>
                <w:b/>
              </w:rPr>
            </w:pPr>
            <w:r w:rsidRPr="001838B1">
              <w:rPr>
                <w:b/>
              </w:rPr>
              <w:t>Introduction</w:t>
            </w:r>
          </w:p>
        </w:tc>
        <w:tc>
          <w:tcPr>
            <w:tcW w:w="1341" w:type="dxa"/>
            <w:shd w:val="clear" w:color="auto" w:fill="auto"/>
          </w:tcPr>
          <w:p w14:paraId="6D7EACD0" w14:textId="77777777" w:rsidR="002457D3" w:rsidRPr="00A440C2" w:rsidRDefault="002457D3" w:rsidP="004B44D6">
            <w:pPr>
              <w:rPr>
                <w:b/>
              </w:rPr>
            </w:pPr>
            <w:r w:rsidRPr="00A440C2">
              <w:rPr>
                <w:b/>
              </w:rPr>
              <w:t>3</w:t>
            </w:r>
          </w:p>
        </w:tc>
      </w:tr>
      <w:tr w:rsidR="001838B1" w14:paraId="7229FB97" w14:textId="77777777" w:rsidTr="004B44D6">
        <w:tc>
          <w:tcPr>
            <w:tcW w:w="794" w:type="dxa"/>
            <w:shd w:val="clear" w:color="auto" w:fill="auto"/>
          </w:tcPr>
          <w:p w14:paraId="5870AE50" w14:textId="77777777" w:rsidR="001838B1" w:rsidRDefault="001838B1" w:rsidP="004B44D6">
            <w:pPr>
              <w:rPr>
                <w:b/>
              </w:rPr>
            </w:pPr>
            <w:r>
              <w:rPr>
                <w:b/>
              </w:rPr>
              <w:t>2</w:t>
            </w:r>
          </w:p>
        </w:tc>
        <w:tc>
          <w:tcPr>
            <w:tcW w:w="6393" w:type="dxa"/>
            <w:gridSpan w:val="2"/>
            <w:shd w:val="clear" w:color="auto" w:fill="auto"/>
          </w:tcPr>
          <w:p w14:paraId="75DC1D28" w14:textId="77777777" w:rsidR="001838B1" w:rsidRPr="001838B1" w:rsidRDefault="001838B1" w:rsidP="001838B1">
            <w:pPr>
              <w:rPr>
                <w:b/>
              </w:rPr>
            </w:pPr>
            <w:r w:rsidRPr="001838B1">
              <w:rPr>
                <w:b/>
              </w:rPr>
              <w:t xml:space="preserve">What </w:t>
            </w:r>
            <w:r>
              <w:rPr>
                <w:b/>
              </w:rPr>
              <w:t>W</w:t>
            </w:r>
            <w:r w:rsidRPr="001838B1">
              <w:rPr>
                <w:b/>
              </w:rPr>
              <w:t>e Charge</w:t>
            </w:r>
          </w:p>
        </w:tc>
        <w:tc>
          <w:tcPr>
            <w:tcW w:w="1341" w:type="dxa"/>
            <w:shd w:val="clear" w:color="auto" w:fill="auto"/>
          </w:tcPr>
          <w:p w14:paraId="18578F87" w14:textId="77777777" w:rsidR="001838B1" w:rsidRPr="00A440C2" w:rsidRDefault="001838B1" w:rsidP="004B44D6">
            <w:pPr>
              <w:rPr>
                <w:b/>
              </w:rPr>
            </w:pPr>
            <w:r>
              <w:rPr>
                <w:b/>
              </w:rPr>
              <w:t>3</w:t>
            </w:r>
          </w:p>
        </w:tc>
      </w:tr>
      <w:tr w:rsidR="001838B1" w14:paraId="78938778" w14:textId="77777777" w:rsidTr="004B44D6">
        <w:tc>
          <w:tcPr>
            <w:tcW w:w="794" w:type="dxa"/>
            <w:shd w:val="clear" w:color="auto" w:fill="auto"/>
          </w:tcPr>
          <w:p w14:paraId="4FA5CFFB" w14:textId="77777777" w:rsidR="001838B1" w:rsidRDefault="001838B1" w:rsidP="004B44D6">
            <w:pPr>
              <w:rPr>
                <w:b/>
              </w:rPr>
            </w:pPr>
            <w:r>
              <w:rPr>
                <w:b/>
              </w:rPr>
              <w:t>3</w:t>
            </w:r>
          </w:p>
        </w:tc>
        <w:tc>
          <w:tcPr>
            <w:tcW w:w="6393" w:type="dxa"/>
            <w:gridSpan w:val="2"/>
            <w:shd w:val="clear" w:color="auto" w:fill="auto"/>
          </w:tcPr>
          <w:p w14:paraId="2728C167" w14:textId="77777777" w:rsidR="001838B1" w:rsidRPr="001838B1" w:rsidRDefault="001838B1" w:rsidP="001838B1">
            <w:pPr>
              <w:rPr>
                <w:b/>
              </w:rPr>
            </w:pPr>
            <w:r w:rsidRPr="001838B1">
              <w:rPr>
                <w:b/>
              </w:rPr>
              <w:t xml:space="preserve">How </w:t>
            </w:r>
            <w:r>
              <w:rPr>
                <w:b/>
              </w:rPr>
              <w:t>W</w:t>
            </w:r>
            <w:r w:rsidRPr="001838B1">
              <w:rPr>
                <w:b/>
              </w:rPr>
              <w:t>e Charge</w:t>
            </w:r>
          </w:p>
        </w:tc>
        <w:tc>
          <w:tcPr>
            <w:tcW w:w="1341" w:type="dxa"/>
            <w:shd w:val="clear" w:color="auto" w:fill="auto"/>
          </w:tcPr>
          <w:p w14:paraId="61905180" w14:textId="77777777" w:rsidR="001838B1" w:rsidRPr="00A440C2" w:rsidRDefault="001838B1" w:rsidP="004B44D6">
            <w:pPr>
              <w:rPr>
                <w:b/>
              </w:rPr>
            </w:pPr>
            <w:r>
              <w:rPr>
                <w:b/>
              </w:rPr>
              <w:t>3</w:t>
            </w:r>
          </w:p>
        </w:tc>
      </w:tr>
    </w:tbl>
    <w:p w14:paraId="4EC0FCFB" w14:textId="77777777" w:rsidR="00F37668" w:rsidRDefault="00F37668"/>
    <w:p w14:paraId="5CB602B9" w14:textId="77777777" w:rsidR="002457D3" w:rsidRDefault="002457D3">
      <w:r>
        <w:br w:type="page"/>
      </w:r>
    </w:p>
    <w:p w14:paraId="4D934F5E" w14:textId="77777777" w:rsidR="001838B1" w:rsidRPr="00A955FE" w:rsidRDefault="001838B1" w:rsidP="001838B1">
      <w:pPr>
        <w:spacing w:after="0" w:line="240" w:lineRule="auto"/>
        <w:jc w:val="center"/>
        <w:rPr>
          <w:b/>
          <w:sz w:val="28"/>
          <w:szCs w:val="28"/>
        </w:rPr>
      </w:pPr>
      <w:r w:rsidRPr="00A955FE">
        <w:rPr>
          <w:b/>
          <w:sz w:val="28"/>
          <w:szCs w:val="28"/>
        </w:rPr>
        <w:lastRenderedPageBreak/>
        <w:t>Wokingham Borough Council</w:t>
      </w:r>
    </w:p>
    <w:p w14:paraId="2758B306" w14:textId="77777777" w:rsidR="001838B1" w:rsidRPr="00A955FE" w:rsidRDefault="001838B1" w:rsidP="001838B1">
      <w:pPr>
        <w:spacing w:after="0" w:line="240" w:lineRule="auto"/>
        <w:jc w:val="center"/>
        <w:rPr>
          <w:b/>
          <w:sz w:val="28"/>
          <w:szCs w:val="28"/>
        </w:rPr>
      </w:pPr>
      <w:r w:rsidRPr="00A955FE">
        <w:rPr>
          <w:b/>
          <w:sz w:val="28"/>
          <w:szCs w:val="28"/>
        </w:rPr>
        <w:t xml:space="preserve">Charging </w:t>
      </w:r>
      <w:r>
        <w:rPr>
          <w:b/>
          <w:sz w:val="28"/>
          <w:szCs w:val="28"/>
        </w:rPr>
        <w:t xml:space="preserve">for Care </w:t>
      </w:r>
      <w:r w:rsidRPr="00A955FE">
        <w:rPr>
          <w:b/>
          <w:sz w:val="28"/>
          <w:szCs w:val="28"/>
        </w:rPr>
        <w:t>Policy</w:t>
      </w:r>
    </w:p>
    <w:p w14:paraId="10D8B9E9" w14:textId="77777777" w:rsidR="001838B1" w:rsidRPr="00A955FE" w:rsidRDefault="001838B1" w:rsidP="001838B1">
      <w:pPr>
        <w:spacing w:after="0" w:line="240" w:lineRule="auto"/>
        <w:jc w:val="center"/>
        <w:rPr>
          <w:b/>
          <w:sz w:val="28"/>
          <w:szCs w:val="28"/>
        </w:rPr>
      </w:pPr>
    </w:p>
    <w:p w14:paraId="6560D31E" w14:textId="77777777" w:rsidR="001838B1" w:rsidRPr="001838B1" w:rsidRDefault="001838B1" w:rsidP="001838B1">
      <w:pPr>
        <w:pStyle w:val="Heading1"/>
      </w:pPr>
      <w:r>
        <w:t>1</w:t>
      </w:r>
      <w:r>
        <w:tab/>
      </w:r>
      <w:r w:rsidRPr="00A955FE">
        <w:t>Introduction</w:t>
      </w:r>
    </w:p>
    <w:p w14:paraId="4E901DEF" w14:textId="77777777" w:rsidR="00AA7EE3" w:rsidRDefault="00AA7EE3" w:rsidP="00AA7EE3">
      <w:pPr>
        <w:pStyle w:val="NoSpacing"/>
      </w:pPr>
    </w:p>
    <w:p w14:paraId="09D93338" w14:textId="77777777" w:rsidR="001838B1" w:rsidRPr="00A955FE" w:rsidRDefault="001838B1" w:rsidP="001838B1">
      <w:pPr>
        <w:spacing w:after="0" w:line="240" w:lineRule="auto"/>
      </w:pPr>
      <w:r w:rsidRPr="00A955FE">
        <w:rPr>
          <w:i/>
        </w:rPr>
        <w:t xml:space="preserve">The Care Act </w:t>
      </w:r>
      <w:r w:rsidRPr="00A955FE">
        <w:rPr>
          <w:noProof/>
        </w:rPr>
        <w:t>(2014)</w:t>
      </w:r>
      <w:r w:rsidRPr="00A955FE">
        <w:rPr>
          <w:i/>
        </w:rPr>
        <w:t xml:space="preserve"> </w:t>
      </w:r>
      <w:r w:rsidRPr="00A955FE">
        <w:t xml:space="preserve">gives councils discretionary power to charge adult recipients of social care services except where they </w:t>
      </w:r>
      <w:r>
        <w:t xml:space="preserve">must </w:t>
      </w:r>
      <w:r w:rsidRPr="00A955FE">
        <w:t xml:space="preserve">support adults free of charge. </w:t>
      </w:r>
    </w:p>
    <w:p w14:paraId="6C8E9334" w14:textId="77777777" w:rsidR="001838B1" w:rsidRPr="00A955FE" w:rsidRDefault="001838B1" w:rsidP="001838B1">
      <w:pPr>
        <w:spacing w:after="0" w:line="240" w:lineRule="auto"/>
      </w:pPr>
    </w:p>
    <w:p w14:paraId="34B22402" w14:textId="77777777" w:rsidR="001838B1" w:rsidRPr="00A955FE" w:rsidRDefault="001838B1" w:rsidP="001838B1">
      <w:pPr>
        <w:spacing w:after="0" w:line="240" w:lineRule="auto"/>
      </w:pPr>
      <w:r w:rsidRPr="00A955FE">
        <w:t>Charging refers to the way recipients of the Wokingham Borough Council’s social care services</w:t>
      </w:r>
      <w:r>
        <w:t xml:space="preserve"> or Direct Payments</w:t>
      </w:r>
      <w:r w:rsidRPr="00A955FE">
        <w:t xml:space="preserve"> contribute to the cost of their support services. Following an assessment of their needs, social care customers are allocated a personal budget (an amount of money that covers the cost of their services). </w:t>
      </w:r>
    </w:p>
    <w:p w14:paraId="311C2CC8" w14:textId="77777777" w:rsidR="001838B1" w:rsidRPr="00A955FE" w:rsidRDefault="001838B1" w:rsidP="001838B1">
      <w:pPr>
        <w:spacing w:after="0" w:line="240" w:lineRule="auto"/>
      </w:pPr>
    </w:p>
    <w:p w14:paraId="20EEB625" w14:textId="77777777" w:rsidR="001838B1" w:rsidRPr="00A955FE" w:rsidRDefault="001838B1" w:rsidP="001838B1">
      <w:pPr>
        <w:spacing w:after="0" w:line="240" w:lineRule="auto"/>
      </w:pPr>
      <w:r w:rsidRPr="00A955FE">
        <w:t xml:space="preserve">A financial assessment identifies if and how much social care customers are required to contribute towards the cost of their services. The financial assessment is based on the social care customers’ individual circumstances and their ability to pay for their services. </w:t>
      </w:r>
    </w:p>
    <w:p w14:paraId="00CE79D8" w14:textId="77777777" w:rsidR="001838B1" w:rsidRPr="001838B1" w:rsidRDefault="001838B1" w:rsidP="001838B1">
      <w:pPr>
        <w:pStyle w:val="Heading1"/>
      </w:pPr>
      <w:r>
        <w:t>2</w:t>
      </w:r>
      <w:r>
        <w:tab/>
      </w:r>
      <w:r w:rsidRPr="00A955FE">
        <w:t xml:space="preserve">What </w:t>
      </w:r>
      <w:r>
        <w:t>W</w:t>
      </w:r>
      <w:r w:rsidRPr="00A955FE">
        <w:t>e Charge</w:t>
      </w:r>
    </w:p>
    <w:p w14:paraId="0C250320" w14:textId="77777777" w:rsidR="00AA7EE3" w:rsidRDefault="00AA7EE3" w:rsidP="001838B1">
      <w:pPr>
        <w:spacing w:after="0" w:line="240" w:lineRule="auto"/>
      </w:pPr>
    </w:p>
    <w:p w14:paraId="02F5AA30" w14:textId="77777777" w:rsidR="001838B1" w:rsidRPr="00A955FE" w:rsidRDefault="001838B1" w:rsidP="001838B1">
      <w:pPr>
        <w:spacing w:after="0" w:line="240" w:lineRule="auto"/>
      </w:pPr>
      <w:r w:rsidRPr="00A955FE">
        <w:t xml:space="preserve">Wokingham Borough Council charges for social care in accordance with </w:t>
      </w:r>
      <w:r w:rsidR="008909D5" w:rsidRPr="008909D5">
        <w:rPr>
          <w:i/>
        </w:rPr>
        <w:t>T</w:t>
      </w:r>
      <w:r w:rsidRPr="008909D5">
        <w:rPr>
          <w:i/>
        </w:rPr>
        <w:t xml:space="preserve">he </w:t>
      </w:r>
      <w:r w:rsidRPr="00D00A85">
        <w:rPr>
          <w:i/>
        </w:rPr>
        <w:t>Care Act</w:t>
      </w:r>
      <w:r w:rsidRPr="00A955FE">
        <w:t xml:space="preserve"> (</w:t>
      </w:r>
      <w:r>
        <w:t>2014</w:t>
      </w:r>
      <w:r w:rsidRPr="00A955FE">
        <w:t xml:space="preserve">), and an annual fees and charges schedule. The </w:t>
      </w:r>
      <w:r>
        <w:t>annual</w:t>
      </w:r>
      <w:r w:rsidRPr="00A955FE">
        <w:t xml:space="preserve"> schedule </w:t>
      </w:r>
      <w:r>
        <w:t xml:space="preserve">is agreed </w:t>
      </w:r>
      <w:r w:rsidRPr="00A955FE">
        <w:t xml:space="preserve">by the Executive and then ratified by Council </w:t>
      </w:r>
      <w:r>
        <w:t>each year</w:t>
      </w:r>
      <w:r w:rsidRPr="00A955FE">
        <w:t>. Minutes and documents can be found</w:t>
      </w:r>
      <w:r>
        <w:t xml:space="preserve"> on our website.</w:t>
      </w:r>
    </w:p>
    <w:p w14:paraId="258E9DF6" w14:textId="77777777" w:rsidR="001838B1" w:rsidRPr="001838B1" w:rsidRDefault="001838B1" w:rsidP="001838B1">
      <w:pPr>
        <w:pStyle w:val="Heading1"/>
      </w:pPr>
      <w:r>
        <w:t>3</w:t>
      </w:r>
      <w:r>
        <w:tab/>
      </w:r>
      <w:r w:rsidRPr="00A955FE">
        <w:t xml:space="preserve">How </w:t>
      </w:r>
      <w:r>
        <w:t>W</w:t>
      </w:r>
      <w:r w:rsidRPr="00A955FE">
        <w:t>e Charge</w:t>
      </w:r>
    </w:p>
    <w:p w14:paraId="6B4EB022" w14:textId="77777777" w:rsidR="00AA7EE3" w:rsidRDefault="00AA7EE3" w:rsidP="001838B1">
      <w:pPr>
        <w:spacing w:after="0" w:line="240" w:lineRule="auto"/>
      </w:pPr>
    </w:p>
    <w:p w14:paraId="44C805AB" w14:textId="77777777" w:rsidR="001838B1" w:rsidRPr="00A955FE" w:rsidRDefault="001838B1" w:rsidP="001838B1">
      <w:pPr>
        <w:spacing w:after="0" w:line="240" w:lineRule="auto"/>
      </w:pPr>
      <w:r>
        <w:t>T</w:t>
      </w:r>
      <w:r w:rsidRPr="00A955FE">
        <w:t>he Council’s approach to charging is “full cost recovery subject to the individual customer</w:t>
      </w:r>
      <w:r>
        <w:t>’s ability to pay</w:t>
      </w:r>
      <w:r w:rsidRPr="00A955FE">
        <w:t>”</w:t>
      </w:r>
      <w:r>
        <w:t>.</w:t>
      </w:r>
      <w:r w:rsidRPr="00A955FE">
        <w:t xml:space="preserve"> This ability to pay is measured through a clearly defined means test undertaken as part of the financial assessments process.</w:t>
      </w:r>
    </w:p>
    <w:p w14:paraId="488E5659" w14:textId="77777777" w:rsidR="001838B1" w:rsidRPr="00A955FE" w:rsidRDefault="001838B1" w:rsidP="001838B1">
      <w:pPr>
        <w:spacing w:after="0" w:line="240" w:lineRule="auto"/>
      </w:pPr>
    </w:p>
    <w:p w14:paraId="17937D62" w14:textId="77777777" w:rsidR="001838B1" w:rsidRPr="00A955FE" w:rsidRDefault="001838B1" w:rsidP="001838B1">
      <w:pPr>
        <w:spacing w:after="0" w:line="240" w:lineRule="auto"/>
      </w:pPr>
      <w:r w:rsidRPr="00A955FE">
        <w:t>To ensure there is a clear and transparent Financial Assessments process, in combination with the above documents, the Financial Assessment Team follows “Wokingham Borough’s Charging and Financial Assessment Guidance”.</w:t>
      </w:r>
      <w:r>
        <w:t xml:space="preserve"> This complies with the </w:t>
      </w:r>
      <w:hyperlink r:id="rId13" w:history="1">
        <w:r w:rsidRPr="00E124ED">
          <w:rPr>
            <w:rStyle w:val="Hyperlink"/>
            <w:lang w:val="en"/>
          </w:rPr>
          <w:t>Care and support statutory guidance</w:t>
        </w:r>
      </w:hyperlink>
      <w:r>
        <w:rPr>
          <w:lang w:val="en"/>
        </w:rPr>
        <w:t xml:space="preserve"> (issued under Sections 14, 17 and 69-70 of the Care Act). </w:t>
      </w:r>
    </w:p>
    <w:p w14:paraId="103DE568" w14:textId="77777777" w:rsidR="001838B1" w:rsidRPr="00A955FE" w:rsidRDefault="001838B1" w:rsidP="001838B1">
      <w:pPr>
        <w:spacing w:after="0" w:line="240" w:lineRule="auto"/>
      </w:pPr>
    </w:p>
    <w:p w14:paraId="3196813A" w14:textId="77777777" w:rsidR="001838B1" w:rsidRPr="00A955FE" w:rsidRDefault="001838B1" w:rsidP="001838B1">
      <w:pPr>
        <w:spacing w:after="0" w:line="240" w:lineRule="auto"/>
      </w:pPr>
      <w:r w:rsidRPr="00A955FE">
        <w:t xml:space="preserve">This guidance covers the operations in place for social care charging. It sets out what customers will be charged for, the charging requirements and how charges are calculated.  </w:t>
      </w:r>
    </w:p>
    <w:p w14:paraId="75E85B9E" w14:textId="77777777" w:rsidR="001838B1" w:rsidRPr="00A955FE" w:rsidRDefault="001838B1" w:rsidP="001838B1">
      <w:pPr>
        <w:spacing w:after="0" w:line="240" w:lineRule="auto"/>
      </w:pPr>
    </w:p>
    <w:p w14:paraId="6E0FBC86" w14:textId="77777777" w:rsidR="001838B1" w:rsidRPr="00A955FE" w:rsidRDefault="001838B1" w:rsidP="001838B1">
      <w:pPr>
        <w:spacing w:after="0" w:line="240" w:lineRule="auto"/>
      </w:pPr>
      <w:r w:rsidRPr="00A955FE">
        <w:t>This document is reviewed regularly and at a minimum of every 12 months to ensure compliance with The Care Act (DoH 201</w:t>
      </w:r>
      <w:r>
        <w:t>4</w:t>
      </w:r>
      <w:r w:rsidRPr="00A955FE">
        <w:t>) and the fees and charges schedule.</w:t>
      </w:r>
    </w:p>
    <w:p w14:paraId="6CC051E5" w14:textId="77777777" w:rsidR="001838B1" w:rsidRDefault="001838B1" w:rsidP="001838B1"/>
    <w:sectPr w:rsidR="001838B1" w:rsidSect="00DB28B1">
      <w:headerReference w:type="default" r:id="rId14"/>
      <w:footerReference w:type="default" r:id="rId15"/>
      <w:headerReference w:type="first" r:id="rId16"/>
      <w:footerReference w:type="first" r:id="rId17"/>
      <w:pgSz w:w="11906" w:h="16838"/>
      <w:pgMar w:top="1440" w:right="1797" w:bottom="1440" w:left="179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9D707" w14:textId="77777777" w:rsidR="003A757F" w:rsidRDefault="003A757F" w:rsidP="00BC1BF1">
      <w:pPr>
        <w:spacing w:after="0" w:line="240" w:lineRule="auto"/>
      </w:pPr>
      <w:r>
        <w:separator/>
      </w:r>
    </w:p>
  </w:endnote>
  <w:endnote w:type="continuationSeparator" w:id="0">
    <w:p w14:paraId="05B5C038" w14:textId="77777777" w:rsidR="003A757F" w:rsidRDefault="003A757F" w:rsidP="00BC1B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EA45C" w14:textId="0DAF5E55" w:rsidR="00BC1BF1" w:rsidRDefault="00000000" w:rsidP="00122499">
    <w:pPr>
      <w:pStyle w:val="Footer"/>
      <w:ind w:right="360"/>
      <w:jc w:val="center"/>
    </w:pPr>
    <w:sdt>
      <w:sdtPr>
        <w:rPr>
          <w:sz w:val="24"/>
        </w:rPr>
        <w:id w:val="-1007202652"/>
        <w:docPartObj>
          <w:docPartGallery w:val="Page Numbers (Bottom of Page)"/>
          <w:docPartUnique/>
        </w:docPartObj>
      </w:sdtPr>
      <w:sdtEndPr>
        <w:rPr>
          <w:noProof/>
          <w:sz w:val="22"/>
        </w:rPr>
      </w:sdtEndPr>
      <w:sdtContent>
        <w:r w:rsidR="00122499" w:rsidRPr="00122499">
          <w:rPr>
            <w:sz w:val="20"/>
            <w:szCs w:val="18"/>
            <w:lang w:val="en-US"/>
          </w:rPr>
          <w:t xml:space="preserve">Page </w:t>
        </w:r>
        <w:r w:rsidR="00122499" w:rsidRPr="00122499">
          <w:rPr>
            <w:sz w:val="20"/>
            <w:szCs w:val="18"/>
            <w:lang w:val="en-US"/>
          </w:rPr>
          <w:fldChar w:fldCharType="begin"/>
        </w:r>
        <w:r w:rsidR="00122499" w:rsidRPr="00122499">
          <w:rPr>
            <w:sz w:val="20"/>
            <w:szCs w:val="18"/>
            <w:lang w:val="en-US"/>
          </w:rPr>
          <w:instrText xml:space="preserve"> PAGE </w:instrText>
        </w:r>
        <w:r w:rsidR="00122499" w:rsidRPr="00122499">
          <w:rPr>
            <w:sz w:val="20"/>
            <w:szCs w:val="18"/>
            <w:lang w:val="en-US"/>
          </w:rPr>
          <w:fldChar w:fldCharType="separate"/>
        </w:r>
        <w:r w:rsidR="003E4763">
          <w:rPr>
            <w:noProof/>
            <w:sz w:val="20"/>
            <w:szCs w:val="18"/>
            <w:lang w:val="en-US"/>
          </w:rPr>
          <w:t>2</w:t>
        </w:r>
        <w:r w:rsidR="00122499" w:rsidRPr="00122499">
          <w:rPr>
            <w:sz w:val="20"/>
            <w:szCs w:val="18"/>
            <w:lang w:val="en-US"/>
          </w:rPr>
          <w:fldChar w:fldCharType="end"/>
        </w:r>
        <w:r w:rsidR="00122499" w:rsidRPr="00122499">
          <w:rPr>
            <w:sz w:val="20"/>
            <w:szCs w:val="18"/>
            <w:lang w:val="en-US"/>
          </w:rPr>
          <w:t xml:space="preserve"> of </w:t>
        </w:r>
        <w:r w:rsidR="00122499" w:rsidRPr="00122499">
          <w:rPr>
            <w:sz w:val="20"/>
            <w:szCs w:val="18"/>
            <w:lang w:val="en-US"/>
          </w:rPr>
          <w:fldChar w:fldCharType="begin"/>
        </w:r>
        <w:r w:rsidR="00122499" w:rsidRPr="00122499">
          <w:rPr>
            <w:sz w:val="20"/>
            <w:szCs w:val="18"/>
            <w:lang w:val="en-US"/>
          </w:rPr>
          <w:instrText xml:space="preserve"> NUMPAGES </w:instrText>
        </w:r>
        <w:r w:rsidR="00122499" w:rsidRPr="00122499">
          <w:rPr>
            <w:sz w:val="20"/>
            <w:szCs w:val="18"/>
            <w:lang w:val="en-US"/>
          </w:rPr>
          <w:fldChar w:fldCharType="separate"/>
        </w:r>
        <w:r w:rsidR="003E4763">
          <w:rPr>
            <w:noProof/>
            <w:sz w:val="20"/>
            <w:szCs w:val="18"/>
            <w:lang w:val="en-US"/>
          </w:rPr>
          <w:t>3</w:t>
        </w:r>
        <w:r w:rsidR="00122499" w:rsidRPr="00122499">
          <w:rPr>
            <w:sz w:val="20"/>
            <w:szCs w:val="18"/>
            <w:lang w:val="en-US"/>
          </w:rPr>
          <w:fldChar w:fldCharType="end"/>
        </w:r>
        <w:r w:rsidR="00122499" w:rsidRPr="00122499">
          <w:rPr>
            <w:sz w:val="20"/>
            <w:szCs w:val="18"/>
            <w:lang w:val="en-US"/>
          </w:rPr>
          <w:t xml:space="preserve">   </w:t>
        </w:r>
        <w:r w:rsidR="0027348C">
          <w:rPr>
            <w:sz w:val="20"/>
            <w:szCs w:val="18"/>
          </w:rPr>
          <w:t>Public</w:t>
        </w:r>
      </w:sdtContent>
    </w:sdt>
  </w:p>
  <w:p w14:paraId="66F45AED" w14:textId="6CE1B384" w:rsidR="00BC1BF1" w:rsidRDefault="00BC1B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95CA3" w14:textId="3E062B13" w:rsidR="002F6E76" w:rsidRDefault="002F6E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5A526" w14:textId="77777777" w:rsidR="003A757F" w:rsidRDefault="003A757F" w:rsidP="00BC1BF1">
      <w:pPr>
        <w:spacing w:after="0" w:line="240" w:lineRule="auto"/>
      </w:pPr>
      <w:r>
        <w:separator/>
      </w:r>
    </w:p>
  </w:footnote>
  <w:footnote w:type="continuationSeparator" w:id="0">
    <w:p w14:paraId="77E96C28" w14:textId="77777777" w:rsidR="003A757F" w:rsidRDefault="003A757F" w:rsidP="00BC1B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CB694" w14:textId="30476FBF" w:rsidR="00DB28B1" w:rsidRPr="00493F13" w:rsidRDefault="00493F13" w:rsidP="00DB28B1">
    <w:pPr>
      <w:pStyle w:val="Header"/>
      <w:jc w:val="right"/>
      <w:rPr>
        <w:b/>
      </w:rPr>
    </w:pPr>
    <w:r w:rsidRPr="00493F13">
      <w:rPr>
        <w:b/>
        <w:szCs w:val="24"/>
      </w:rPr>
      <w:t>Charging for Care Policy</w:t>
    </w:r>
    <w:r w:rsidR="002C0A37">
      <w:rPr>
        <w:b/>
        <w:szCs w:val="24"/>
      </w:rPr>
      <w:t xml:space="preserve"> P21</w:t>
    </w:r>
  </w:p>
  <w:p w14:paraId="1F85180C" w14:textId="77777777" w:rsidR="00783E6A" w:rsidRDefault="00783E6A" w:rsidP="00DB28B1">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D2B4F" w14:textId="77777777" w:rsidR="00DB28B1" w:rsidRDefault="00DB28B1" w:rsidP="00DB28B1">
    <w:pPr>
      <w:pStyle w:val="Header"/>
      <w:jc w:val="right"/>
    </w:pPr>
    <w:r>
      <w:rPr>
        <w:b/>
      </w:rPr>
      <w:t xml:space="preserve">Adult Social Care Document No </w:t>
    </w:r>
    <w:r w:rsidR="00493F13">
      <w:rPr>
        <w:b/>
        <w:sz w:val="26"/>
      </w:rPr>
      <w:t>742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72F98"/>
    <w:multiLevelType w:val="singleLevel"/>
    <w:tmpl w:val="66D8E420"/>
    <w:lvl w:ilvl="0">
      <w:start w:val="1"/>
      <w:numFmt w:val="decimal"/>
      <w:lvlText w:val="%1."/>
      <w:lvlJc w:val="left"/>
      <w:pPr>
        <w:tabs>
          <w:tab w:val="num" w:pos="720"/>
        </w:tabs>
        <w:ind w:left="720" w:hanging="720"/>
      </w:pPr>
      <w:rPr>
        <w:rFonts w:hint="default"/>
      </w:rPr>
    </w:lvl>
  </w:abstractNum>
  <w:abstractNum w:abstractNumId="1" w15:restartNumberingAfterBreak="0">
    <w:nsid w:val="2AAC40C1"/>
    <w:multiLevelType w:val="hybridMultilevel"/>
    <w:tmpl w:val="B7604D16"/>
    <w:lvl w:ilvl="0" w:tplc="6AFA66A0">
      <w:start w:val="1"/>
      <w:numFmt w:val="bullet"/>
      <w:lvlText w:val=""/>
      <w:lvlJc w:val="left"/>
      <w:pPr>
        <w:tabs>
          <w:tab w:val="num" w:pos="1080"/>
        </w:tabs>
        <w:ind w:left="1080" w:hanging="360"/>
      </w:pPr>
      <w:rPr>
        <w:rFonts w:ascii="Wingdings" w:hAnsi="Wingdings"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B8D4835"/>
    <w:multiLevelType w:val="hybridMultilevel"/>
    <w:tmpl w:val="9BB61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D010044"/>
    <w:multiLevelType w:val="singleLevel"/>
    <w:tmpl w:val="83B2CC86"/>
    <w:lvl w:ilvl="0">
      <w:start w:val="1"/>
      <w:numFmt w:val="bullet"/>
      <w:lvlText w:val=""/>
      <w:lvlJc w:val="left"/>
      <w:pPr>
        <w:tabs>
          <w:tab w:val="num" w:pos="360"/>
        </w:tabs>
        <w:ind w:left="360" w:hanging="360"/>
      </w:pPr>
      <w:rPr>
        <w:rFonts w:ascii="Symbol" w:hAnsi="Symbol" w:cs="Symbol" w:hint="default"/>
        <w:sz w:val="16"/>
        <w:szCs w:val="16"/>
      </w:rPr>
    </w:lvl>
  </w:abstractNum>
  <w:abstractNum w:abstractNumId="4" w15:restartNumberingAfterBreak="0">
    <w:nsid w:val="5B2D167A"/>
    <w:multiLevelType w:val="hybridMultilevel"/>
    <w:tmpl w:val="707A7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1A6638E"/>
    <w:multiLevelType w:val="hybridMultilevel"/>
    <w:tmpl w:val="F1120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CBB04DB"/>
    <w:multiLevelType w:val="hybridMultilevel"/>
    <w:tmpl w:val="F8B27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F1F41B5"/>
    <w:multiLevelType w:val="hybridMultilevel"/>
    <w:tmpl w:val="DDE40D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0B05A19"/>
    <w:multiLevelType w:val="multilevel"/>
    <w:tmpl w:val="556C7506"/>
    <w:lvl w:ilvl="0">
      <w:start w:val="5"/>
      <w:numFmt w:val="decimal"/>
      <w:lvlText w:val="%1."/>
      <w:lvlJc w:val="left"/>
      <w:pPr>
        <w:tabs>
          <w:tab w:val="num" w:pos="360"/>
        </w:tabs>
        <w:ind w:left="360" w:hanging="360"/>
      </w:pPr>
      <w:rPr>
        <w:rFonts w:hint="default"/>
        <w:u w:val="none"/>
      </w:rPr>
    </w:lvl>
    <w:lvl w:ilvl="1">
      <w:start w:val="1"/>
      <w:numFmt w:val="decimal"/>
      <w:isLgl/>
      <w:lvlText w:val="%1.%2"/>
      <w:lvlJc w:val="left"/>
      <w:pPr>
        <w:tabs>
          <w:tab w:val="num" w:pos="1080"/>
        </w:tabs>
        <w:ind w:left="1080" w:hanging="360"/>
      </w:pPr>
      <w:rPr>
        <w:rFonts w:hint="default"/>
      </w:rPr>
    </w:lvl>
    <w:lvl w:ilvl="2">
      <w:start w:val="1"/>
      <w:numFmt w:val="decimalZero"/>
      <w:isLgl/>
      <w:lvlText w:val="%1.%2.%3"/>
      <w:lvlJc w:val="left"/>
      <w:pPr>
        <w:tabs>
          <w:tab w:val="num" w:pos="2160"/>
        </w:tabs>
        <w:ind w:left="2160" w:hanging="720"/>
      </w:pPr>
      <w:rPr>
        <w:rFonts w:hint="default"/>
      </w:rPr>
    </w:lvl>
    <w:lvl w:ilvl="3">
      <w:start w:val="1"/>
      <w:numFmt w:val="decimal"/>
      <w:isLgl/>
      <w:lvlText w:val="%1.%2.%3.%4"/>
      <w:lvlJc w:val="left"/>
      <w:pPr>
        <w:tabs>
          <w:tab w:val="num" w:pos="3240"/>
        </w:tabs>
        <w:ind w:left="3240" w:hanging="1080"/>
      </w:pPr>
      <w:rPr>
        <w:rFonts w:hint="default"/>
      </w:rPr>
    </w:lvl>
    <w:lvl w:ilvl="4">
      <w:start w:val="1"/>
      <w:numFmt w:val="decimal"/>
      <w:isLgl/>
      <w:lvlText w:val="%1.%2.%3.%4.%5"/>
      <w:lvlJc w:val="left"/>
      <w:pPr>
        <w:tabs>
          <w:tab w:val="num" w:pos="3960"/>
        </w:tabs>
        <w:ind w:left="3960" w:hanging="1080"/>
      </w:pPr>
      <w:rPr>
        <w:rFonts w:hint="default"/>
      </w:rPr>
    </w:lvl>
    <w:lvl w:ilvl="5">
      <w:start w:val="1"/>
      <w:numFmt w:val="decimal"/>
      <w:isLgl/>
      <w:lvlText w:val="%1.%2.%3.%4.%5.%6"/>
      <w:lvlJc w:val="left"/>
      <w:pPr>
        <w:tabs>
          <w:tab w:val="num" w:pos="5040"/>
        </w:tabs>
        <w:ind w:left="5040" w:hanging="1440"/>
      </w:pPr>
      <w:rPr>
        <w:rFonts w:hint="default"/>
      </w:rPr>
    </w:lvl>
    <w:lvl w:ilvl="6">
      <w:start w:val="1"/>
      <w:numFmt w:val="decimal"/>
      <w:isLgl/>
      <w:lvlText w:val="%1.%2.%3.%4.%5.%6.%7"/>
      <w:lvlJc w:val="left"/>
      <w:pPr>
        <w:tabs>
          <w:tab w:val="num" w:pos="5760"/>
        </w:tabs>
        <w:ind w:left="5760" w:hanging="1440"/>
      </w:pPr>
      <w:rPr>
        <w:rFonts w:hint="default"/>
      </w:rPr>
    </w:lvl>
    <w:lvl w:ilvl="7">
      <w:start w:val="1"/>
      <w:numFmt w:val="decimal"/>
      <w:isLgl/>
      <w:lvlText w:val="%1.%2.%3.%4.%5.%6.%7.%8"/>
      <w:lvlJc w:val="left"/>
      <w:pPr>
        <w:tabs>
          <w:tab w:val="num" w:pos="6840"/>
        </w:tabs>
        <w:ind w:left="6840" w:hanging="1800"/>
      </w:pPr>
      <w:rPr>
        <w:rFonts w:hint="default"/>
      </w:rPr>
    </w:lvl>
    <w:lvl w:ilvl="8">
      <w:start w:val="1"/>
      <w:numFmt w:val="decimal"/>
      <w:isLgl/>
      <w:lvlText w:val="%1.%2.%3.%4.%5.%6.%7.%8.%9"/>
      <w:lvlJc w:val="left"/>
      <w:pPr>
        <w:tabs>
          <w:tab w:val="num" w:pos="7560"/>
        </w:tabs>
        <w:ind w:left="7560" w:hanging="1800"/>
      </w:pPr>
      <w:rPr>
        <w:rFonts w:hint="default"/>
      </w:rPr>
    </w:lvl>
  </w:abstractNum>
  <w:num w:numId="1" w16cid:durableId="125705568">
    <w:abstractNumId w:val="4"/>
  </w:num>
  <w:num w:numId="2" w16cid:durableId="1108966771">
    <w:abstractNumId w:val="2"/>
  </w:num>
  <w:num w:numId="3" w16cid:durableId="1587495662">
    <w:abstractNumId w:val="5"/>
  </w:num>
  <w:num w:numId="4" w16cid:durableId="142553797">
    <w:abstractNumId w:val="6"/>
  </w:num>
  <w:num w:numId="5" w16cid:durableId="1573274819">
    <w:abstractNumId w:val="7"/>
  </w:num>
  <w:num w:numId="6" w16cid:durableId="1305088598">
    <w:abstractNumId w:val="1"/>
  </w:num>
  <w:num w:numId="7" w16cid:durableId="1857772546">
    <w:abstractNumId w:val="0"/>
  </w:num>
  <w:num w:numId="8" w16cid:durableId="64837404">
    <w:abstractNumId w:val="8"/>
  </w:num>
  <w:num w:numId="9" w16cid:durableId="7844686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6639"/>
    <w:rsid w:val="00026025"/>
    <w:rsid w:val="0005021F"/>
    <w:rsid w:val="000533A9"/>
    <w:rsid w:val="000C6CDA"/>
    <w:rsid w:val="000D0B6F"/>
    <w:rsid w:val="000E3A7B"/>
    <w:rsid w:val="00122499"/>
    <w:rsid w:val="00175BA1"/>
    <w:rsid w:val="001838B1"/>
    <w:rsid w:val="001E73DA"/>
    <w:rsid w:val="00213BFF"/>
    <w:rsid w:val="00226AC1"/>
    <w:rsid w:val="00240392"/>
    <w:rsid w:val="002457D3"/>
    <w:rsid w:val="00252FF0"/>
    <w:rsid w:val="002557DC"/>
    <w:rsid w:val="0027348C"/>
    <w:rsid w:val="00276019"/>
    <w:rsid w:val="00284181"/>
    <w:rsid w:val="00290CB6"/>
    <w:rsid w:val="00294726"/>
    <w:rsid w:val="002C0A37"/>
    <w:rsid w:val="002D2C35"/>
    <w:rsid w:val="002E7D3F"/>
    <w:rsid w:val="002F6E76"/>
    <w:rsid w:val="00371093"/>
    <w:rsid w:val="003901D2"/>
    <w:rsid w:val="00396B49"/>
    <w:rsid w:val="003A757F"/>
    <w:rsid w:val="003E4763"/>
    <w:rsid w:val="003F1B05"/>
    <w:rsid w:val="00423627"/>
    <w:rsid w:val="00470E6F"/>
    <w:rsid w:val="00481B04"/>
    <w:rsid w:val="00483249"/>
    <w:rsid w:val="004877D1"/>
    <w:rsid w:val="00493F13"/>
    <w:rsid w:val="004B34FE"/>
    <w:rsid w:val="004E605A"/>
    <w:rsid w:val="00504788"/>
    <w:rsid w:val="00536F50"/>
    <w:rsid w:val="0053761E"/>
    <w:rsid w:val="00555FA9"/>
    <w:rsid w:val="005623F1"/>
    <w:rsid w:val="00564B16"/>
    <w:rsid w:val="005C7D58"/>
    <w:rsid w:val="005E3DF2"/>
    <w:rsid w:val="005F30C1"/>
    <w:rsid w:val="005F6F3F"/>
    <w:rsid w:val="00650F56"/>
    <w:rsid w:val="0065625B"/>
    <w:rsid w:val="006879FA"/>
    <w:rsid w:val="006D0907"/>
    <w:rsid w:val="00721CEA"/>
    <w:rsid w:val="00726E27"/>
    <w:rsid w:val="007370E3"/>
    <w:rsid w:val="007664A3"/>
    <w:rsid w:val="00783E6A"/>
    <w:rsid w:val="0078786E"/>
    <w:rsid w:val="00793CC2"/>
    <w:rsid w:val="007C0462"/>
    <w:rsid w:val="007D0C6E"/>
    <w:rsid w:val="007D6639"/>
    <w:rsid w:val="007E3FF9"/>
    <w:rsid w:val="00816373"/>
    <w:rsid w:val="008366E6"/>
    <w:rsid w:val="008556D7"/>
    <w:rsid w:val="008909D5"/>
    <w:rsid w:val="00893AC4"/>
    <w:rsid w:val="008A2BC4"/>
    <w:rsid w:val="008D6EC1"/>
    <w:rsid w:val="00910FA8"/>
    <w:rsid w:val="00927F7C"/>
    <w:rsid w:val="00972DD1"/>
    <w:rsid w:val="009752F8"/>
    <w:rsid w:val="009B1A90"/>
    <w:rsid w:val="009F4220"/>
    <w:rsid w:val="00A90632"/>
    <w:rsid w:val="00AA2501"/>
    <w:rsid w:val="00AA7EE3"/>
    <w:rsid w:val="00AE327D"/>
    <w:rsid w:val="00AE4485"/>
    <w:rsid w:val="00B20E9F"/>
    <w:rsid w:val="00B40137"/>
    <w:rsid w:val="00BC1BF1"/>
    <w:rsid w:val="00BC3905"/>
    <w:rsid w:val="00BD2058"/>
    <w:rsid w:val="00BF3B48"/>
    <w:rsid w:val="00C5064B"/>
    <w:rsid w:val="00CA7E88"/>
    <w:rsid w:val="00CB5462"/>
    <w:rsid w:val="00CC5C52"/>
    <w:rsid w:val="00D143B2"/>
    <w:rsid w:val="00D67755"/>
    <w:rsid w:val="00D74ABD"/>
    <w:rsid w:val="00D84E35"/>
    <w:rsid w:val="00DA1F2C"/>
    <w:rsid w:val="00DB28B1"/>
    <w:rsid w:val="00DF1D3B"/>
    <w:rsid w:val="00E00B68"/>
    <w:rsid w:val="00E124ED"/>
    <w:rsid w:val="00E34397"/>
    <w:rsid w:val="00E3712A"/>
    <w:rsid w:val="00E54104"/>
    <w:rsid w:val="00EC3E3F"/>
    <w:rsid w:val="00F30414"/>
    <w:rsid w:val="00F30DA4"/>
    <w:rsid w:val="00F37668"/>
    <w:rsid w:val="00F829E7"/>
    <w:rsid w:val="00FB27FF"/>
    <w:rsid w:val="00FD0EAC"/>
    <w:rsid w:val="00FE67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5D6A37"/>
  <w15:docId w15:val="{B454C8F5-75D0-4176-8A30-B80F6454C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72DD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7D6639"/>
    <w:pPr>
      <w:ind w:left="720"/>
      <w:contextualSpacing/>
    </w:pPr>
  </w:style>
  <w:style w:type="table" w:styleId="TableGrid">
    <w:name w:val="Table Grid"/>
    <w:basedOn w:val="TableNormal"/>
    <w:uiPriority w:val="59"/>
    <w:rsid w:val="00BC1B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C1BF1"/>
    <w:rPr>
      <w:color w:val="0000FF" w:themeColor="hyperlink"/>
      <w:u w:val="single"/>
    </w:rPr>
  </w:style>
  <w:style w:type="paragraph" w:styleId="Header">
    <w:name w:val="header"/>
    <w:basedOn w:val="Normal"/>
    <w:link w:val="HeaderChar"/>
    <w:uiPriority w:val="99"/>
    <w:unhideWhenUsed/>
    <w:rsid w:val="00BC1B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BC1BF1"/>
  </w:style>
  <w:style w:type="paragraph" w:styleId="Footer">
    <w:name w:val="footer"/>
    <w:basedOn w:val="Normal"/>
    <w:link w:val="FooterChar"/>
    <w:unhideWhenUsed/>
    <w:rsid w:val="00BC1B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BC1BF1"/>
  </w:style>
  <w:style w:type="paragraph" w:styleId="BalloonText">
    <w:name w:val="Balloon Text"/>
    <w:basedOn w:val="Normal"/>
    <w:link w:val="BalloonTextChar"/>
    <w:uiPriority w:val="99"/>
    <w:semiHidden/>
    <w:unhideWhenUsed/>
    <w:rsid w:val="004832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3249"/>
    <w:rPr>
      <w:rFonts w:ascii="Tahoma" w:hAnsi="Tahoma" w:cs="Tahoma"/>
      <w:sz w:val="16"/>
      <w:szCs w:val="16"/>
    </w:rPr>
  </w:style>
  <w:style w:type="character" w:customStyle="1" w:styleId="Heading1Char">
    <w:name w:val="Heading 1 Char"/>
    <w:basedOn w:val="DefaultParagraphFont"/>
    <w:link w:val="Heading1"/>
    <w:uiPriority w:val="9"/>
    <w:rsid w:val="00972DD1"/>
    <w:rPr>
      <w:rFonts w:asciiTheme="majorHAnsi" w:eastAsiaTheme="majorEastAsia" w:hAnsiTheme="majorHAnsi" w:cstheme="majorBidi"/>
      <w:b/>
      <w:bCs/>
      <w:color w:val="365F91" w:themeColor="accent1" w:themeShade="BF"/>
      <w:sz w:val="28"/>
      <w:szCs w:val="28"/>
    </w:rPr>
  </w:style>
  <w:style w:type="paragraph" w:styleId="CommentText">
    <w:name w:val="annotation text"/>
    <w:basedOn w:val="Normal"/>
    <w:link w:val="CommentTextChar"/>
    <w:rsid w:val="002457D3"/>
    <w:pPr>
      <w:spacing w:after="0" w:line="240" w:lineRule="auto"/>
    </w:pPr>
    <w:rPr>
      <w:rFonts w:eastAsia="Times New Roman" w:cs="Times New Roman"/>
      <w:szCs w:val="20"/>
    </w:rPr>
  </w:style>
  <w:style w:type="character" w:customStyle="1" w:styleId="CommentTextChar">
    <w:name w:val="Comment Text Char"/>
    <w:basedOn w:val="DefaultParagraphFont"/>
    <w:link w:val="CommentText"/>
    <w:rsid w:val="002457D3"/>
    <w:rPr>
      <w:rFonts w:eastAsia="Times New Roman" w:cs="Times New Roman"/>
      <w:szCs w:val="20"/>
    </w:rPr>
  </w:style>
  <w:style w:type="paragraph" w:styleId="NoSpacing">
    <w:name w:val="No Spacing"/>
    <w:uiPriority w:val="1"/>
    <w:qFormat/>
    <w:rsid w:val="00BD2058"/>
    <w:pPr>
      <w:spacing w:after="0" w:line="240" w:lineRule="auto"/>
    </w:pPr>
  </w:style>
  <w:style w:type="character" w:styleId="FollowedHyperlink">
    <w:name w:val="FollowedHyperlink"/>
    <w:basedOn w:val="DefaultParagraphFont"/>
    <w:uiPriority w:val="99"/>
    <w:semiHidden/>
    <w:unhideWhenUsed/>
    <w:rsid w:val="002F6E7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overnment/publications/care-act-statutory-guidance/care-and-support-statutory-guidanc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fa2f416-99c7-47fb-8c23-9c0eb40dd404">
      <Terms xmlns="http://schemas.microsoft.com/office/infopath/2007/PartnerControls"/>
    </lcf76f155ced4ddcb4097134ff3c332f>
    <TaxCatchAll xmlns="b4c549b1-7e2e-4127-82f4-98cec7efba1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CD84852917128489B447F20E1BB9514" ma:contentTypeVersion="14" ma:contentTypeDescription="Create a new document." ma:contentTypeScope="" ma:versionID="3662840b8fcdae6bed9db29d9b05094c">
  <xsd:schema xmlns:xsd="http://www.w3.org/2001/XMLSchema" xmlns:xs="http://www.w3.org/2001/XMLSchema" xmlns:p="http://schemas.microsoft.com/office/2006/metadata/properties" xmlns:ns2="1fa2f416-99c7-47fb-8c23-9c0eb40dd404" xmlns:ns3="b4c549b1-7e2e-4127-82f4-98cec7efba15" targetNamespace="http://schemas.microsoft.com/office/2006/metadata/properties" ma:root="true" ma:fieldsID="fe7ec4d2cedca9c6f6f7c2f6d59157bb" ns2:_="" ns3:_="">
    <xsd:import namespace="1fa2f416-99c7-47fb-8c23-9c0eb40dd404"/>
    <xsd:import namespace="b4c549b1-7e2e-4127-82f4-98cec7efba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a2f416-99c7-47fb-8c23-9c0eb40dd4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63f4c14d-ad24-42e9-89ea-41944c85aae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4c549b1-7e2e-4127-82f4-98cec7efba15"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a602bc0-8ad6-4e6a-a16c-fad38175e3ad}" ma:internalName="TaxCatchAll" ma:showField="CatchAllData" ma:web="b4c549b1-7e2e-4127-82f4-98cec7efba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8EA006-B6B3-47C9-9F4D-300DA0CD9321}">
  <ds:schemaRefs>
    <ds:schemaRef ds:uri="http://schemas.openxmlformats.org/officeDocument/2006/bibliography"/>
  </ds:schemaRefs>
</ds:datastoreItem>
</file>

<file path=customXml/itemProps2.xml><?xml version="1.0" encoding="utf-8"?>
<ds:datastoreItem xmlns:ds="http://schemas.openxmlformats.org/officeDocument/2006/customXml" ds:itemID="{F02D855F-760A-4C71-800B-B31CACDD2B80}">
  <ds:schemaRefs>
    <ds:schemaRef ds:uri="http://schemas.microsoft.com/office/2006/metadata/properties"/>
    <ds:schemaRef ds:uri="http://schemas.microsoft.com/office/infopath/2007/PartnerControls"/>
    <ds:schemaRef ds:uri="1fa2f416-99c7-47fb-8c23-9c0eb40dd404"/>
    <ds:schemaRef ds:uri="b4c549b1-7e2e-4127-82f4-98cec7efba15"/>
  </ds:schemaRefs>
</ds:datastoreItem>
</file>

<file path=customXml/itemProps3.xml><?xml version="1.0" encoding="utf-8"?>
<ds:datastoreItem xmlns:ds="http://schemas.openxmlformats.org/officeDocument/2006/customXml" ds:itemID="{0C2E79D7-7E65-4F4B-8DE0-85AC3B33236E}">
  <ds:schemaRefs>
    <ds:schemaRef ds:uri="http://schemas.microsoft.com/sharepoint/v3/contenttype/forms"/>
  </ds:schemaRefs>
</ds:datastoreItem>
</file>

<file path=customXml/itemProps4.xml><?xml version="1.0" encoding="utf-8"?>
<ds:datastoreItem xmlns:ds="http://schemas.openxmlformats.org/officeDocument/2006/customXml" ds:itemID="{9B613D12-93C7-4181-BBD3-9C515950E8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a2f416-99c7-47fb-8c23-9c0eb40dd404"/>
    <ds:schemaRef ds:uri="b4c549b1-7e2e-4127-82f4-98cec7efba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446</Words>
  <Characters>2546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Charging for Care Policy</vt:lpstr>
    </vt:vector>
  </TitlesOfParts>
  <Company>Wokingham Borough Council</Company>
  <LinksUpToDate>false</LinksUpToDate>
  <CharactersWithSpaces>2987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Charging for Care Policy</dc:title>
  <dc:creator>Karla.Inniss@wokingham.gov.uk</dc:creator>
  <cp:lastModifiedBy>Frankie Lawrence</cp:lastModifiedBy>
  <cp:revision>2</cp:revision>
  <cp:lastPrinted>2015-06-30T11:18:00Z</cp:lastPrinted>
  <dcterms:created xsi:type="dcterms:W3CDTF">2025-01-15T14:38:00Z</dcterms:created>
  <dcterms:modified xsi:type="dcterms:W3CDTF">2025-01-15T14:38:00Z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0x0101008CD84852917128489B447F20E1BB9514</vt:lpwstr>
  </property>
  <property fmtid="{D5CDD505-2E9C-101B-9397-08002B2CF9AE}" pid="3" name="Order">
    <vt:r8>54364000</vt:r8>
  </property>
  <property fmtid="{D5CDD505-2E9C-101B-9397-08002B2CF9AE}" pid="4" name="MSIP_Label_d17f5eab-0951-45e7-baa9-357beec0b77b_Enabled">
    <vt:lpwstr>true</vt:lpwstr>
  </property>
  <property fmtid="{D5CDD505-2E9C-101B-9397-08002B2CF9AE}" pid="5" name="MSIP_Label_d17f5eab-0951-45e7-baa9-357beec0b77b_SetDate">
    <vt:lpwstr>2025-01-15T14:37:54Z</vt:lpwstr>
  </property>
  <property fmtid="{D5CDD505-2E9C-101B-9397-08002B2CF9AE}" pid="6" name="MSIP_Label_d17f5eab-0951-45e7-baa9-357beec0b77b_Method">
    <vt:lpwstr>Privileged</vt:lpwstr>
  </property>
  <property fmtid="{D5CDD505-2E9C-101B-9397-08002B2CF9AE}" pid="7" name="MSIP_Label_d17f5eab-0951-45e7-baa9-357beec0b77b_Name">
    <vt:lpwstr>Document</vt:lpwstr>
  </property>
  <property fmtid="{D5CDD505-2E9C-101B-9397-08002B2CF9AE}" pid="8" name="MSIP_Label_d17f5eab-0951-45e7-baa9-357beec0b77b_SiteId">
    <vt:lpwstr>996ee15c-0b3e-4a6f-8e65-120a9a51821a</vt:lpwstr>
  </property>
  <property fmtid="{D5CDD505-2E9C-101B-9397-08002B2CF9AE}" pid="9" name="MSIP_Label_d17f5eab-0951-45e7-baa9-357beec0b77b_ActionId">
    <vt:lpwstr>69ea5b65-e020-4ef6-a6e1-616992361918</vt:lpwstr>
  </property>
  <property fmtid="{D5CDD505-2E9C-101B-9397-08002B2CF9AE}" pid="10" name="MSIP_Label_d17f5eab-0951-45e7-baa9-357beec0b77b_ContentBits">
    <vt:lpwstr>0</vt:lpwstr>
  </property>
</Properties>
</file>